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BF5E3" w14:textId="77777777" w:rsidR="00D07A9D" w:rsidRDefault="00D07A9D" w:rsidP="00D07A9D">
      <w:pPr>
        <w:rPr>
          <w:vanish/>
        </w:rPr>
      </w:pPr>
    </w:p>
    <w:tbl>
      <w:tblPr>
        <w:tblW w:w="97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7"/>
        <w:gridCol w:w="3827"/>
        <w:gridCol w:w="1276"/>
        <w:gridCol w:w="2126"/>
      </w:tblGrid>
      <w:tr w:rsidR="00D07A9D" w14:paraId="64D8B717" w14:textId="77777777" w:rsidTr="000D0FFB">
        <w:trPr>
          <w:cantSplit/>
          <w:trHeight w:val="185"/>
          <w:tblHeader/>
          <w:jc w:val="center"/>
        </w:trPr>
        <w:tc>
          <w:tcPr>
            <w:tcW w:w="253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34B113" w14:textId="77777777" w:rsidR="00D07A9D" w:rsidRDefault="00D07A9D" w:rsidP="000D0FFB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檢核項目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79F4CE" w14:textId="77777777" w:rsidR="00D07A9D" w:rsidRDefault="00D07A9D" w:rsidP="000D0FFB">
            <w:pPr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檢核重點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B14093" w14:textId="77777777" w:rsidR="00D07A9D" w:rsidRDefault="00D07A9D" w:rsidP="000D0FFB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檢核結果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073B04" w14:textId="77777777" w:rsidR="00D07A9D" w:rsidRDefault="00D07A9D" w:rsidP="000D0FFB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檢核發現/</w:t>
            </w:r>
          </w:p>
          <w:p w14:paraId="546FECB5" w14:textId="77777777" w:rsidR="00D07A9D" w:rsidRDefault="00D07A9D" w:rsidP="000D0FFB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自我檢核說明</w:t>
            </w:r>
          </w:p>
        </w:tc>
      </w:tr>
      <w:tr w:rsidR="00D07A9D" w14:paraId="2A85CBA0" w14:textId="77777777" w:rsidTr="000D0FFB">
        <w:trPr>
          <w:cantSplit/>
          <w:jc w:val="center"/>
        </w:trPr>
        <w:tc>
          <w:tcPr>
            <w:tcW w:w="7640" w:type="dxa"/>
            <w:gridSpan w:val="3"/>
            <w:tcBorders>
              <w:top w:val="single" w:sz="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F4D74D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/>
              </w:rPr>
              <w:t>1.</w:t>
            </w:r>
            <w:proofErr w:type="gramStart"/>
            <w:r>
              <w:rPr>
                <w:rFonts w:eastAsia="標楷體"/>
              </w:rPr>
              <w:t>資安管理</w:t>
            </w:r>
            <w:proofErr w:type="gramEnd"/>
          </w:p>
        </w:tc>
        <w:tc>
          <w:tcPr>
            <w:tcW w:w="2126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F49F09" w14:textId="77777777" w:rsidR="00D07A9D" w:rsidRDefault="00D07A9D" w:rsidP="000D0FFB">
            <w:pPr>
              <w:spacing w:line="320" w:lineRule="exact"/>
              <w:rPr>
                <w:rFonts w:eastAsia="標楷體"/>
                <w:sz w:val="20"/>
                <w:szCs w:val="20"/>
              </w:rPr>
            </w:pPr>
          </w:p>
        </w:tc>
      </w:tr>
      <w:tr w:rsidR="00D07A9D" w14:paraId="33A670DA" w14:textId="77777777" w:rsidTr="000D0FFB">
        <w:trPr>
          <w:cantSplit/>
          <w:jc w:val="center"/>
        </w:trPr>
        <w:tc>
          <w:tcPr>
            <w:tcW w:w="2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E18B2B" w14:textId="77777777" w:rsidR="00D07A9D" w:rsidRDefault="00D07A9D" w:rsidP="000D0FFB">
            <w:pPr>
              <w:spacing w:line="320" w:lineRule="exact"/>
              <w:ind w:left="420" w:hanging="420"/>
            </w:pPr>
            <w:r>
              <w:rPr>
                <w:rFonts w:eastAsia="標楷體"/>
              </w:rPr>
              <w:t>1.1</w:t>
            </w:r>
            <w:r>
              <w:rPr>
                <w:rFonts w:eastAsia="標楷體"/>
              </w:rPr>
              <w:t>是否通過資通安全相關驗證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如</w:t>
            </w:r>
            <w:r>
              <w:rPr>
                <w:rFonts w:eastAsia="標楷體"/>
              </w:rPr>
              <w:t>ISO 27001/CNS 27001)</w:t>
            </w:r>
            <w:r>
              <w:rPr>
                <w:rFonts w:eastAsia="標楷體"/>
                <w:bCs/>
              </w:rPr>
              <w:t>或</w:t>
            </w:r>
            <w:r>
              <w:rPr>
                <w:rFonts w:eastAsia="標楷體"/>
              </w:rPr>
              <w:t>訂</w:t>
            </w:r>
            <w:proofErr w:type="gramStart"/>
            <w:r>
              <w:rPr>
                <w:rFonts w:eastAsia="標楷體"/>
              </w:rPr>
              <w:t>定資安</w:t>
            </w:r>
            <w:proofErr w:type="gramEnd"/>
            <w:r>
              <w:rPr>
                <w:rFonts w:eastAsia="標楷體"/>
              </w:rPr>
              <w:t>相關規範？</w:t>
            </w:r>
            <w:r>
              <w:rPr>
                <w:rFonts w:eastAsia="標楷體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A4ECDB" w14:textId="77777777" w:rsidR="00D07A9D" w:rsidRDefault="00D07A9D" w:rsidP="00D07A9D">
            <w:pPr>
              <w:pStyle w:val="a7"/>
              <w:numPr>
                <w:ilvl w:val="0"/>
                <w:numId w:val="1"/>
              </w:numPr>
              <w:suppressAutoHyphens/>
              <w:autoSpaceDN w:val="0"/>
              <w:spacing w:line="320" w:lineRule="exact"/>
              <w:ind w:leftChars="0" w:left="202" w:hanging="141"/>
              <w:rPr>
                <w:rFonts w:eastAsia="標楷體"/>
              </w:rPr>
            </w:pPr>
            <w:r>
              <w:rPr>
                <w:rFonts w:eastAsia="標楷體"/>
              </w:rPr>
              <w:t>檢視</w:t>
            </w:r>
            <w:r>
              <w:rPr>
                <w:rFonts w:eastAsia="標楷體"/>
              </w:rPr>
              <w:t>ISO 27001 / CNS 27001</w:t>
            </w:r>
            <w:r>
              <w:rPr>
                <w:rFonts w:eastAsia="標楷體"/>
              </w:rPr>
              <w:t>證書與定期審查報告，廠商是否仍維持證書之有效性？</w:t>
            </w:r>
          </w:p>
          <w:p w14:paraId="2E1F472E" w14:textId="77777777" w:rsidR="00D07A9D" w:rsidRDefault="00D07A9D" w:rsidP="00D07A9D">
            <w:pPr>
              <w:pStyle w:val="a7"/>
              <w:numPr>
                <w:ilvl w:val="0"/>
                <w:numId w:val="1"/>
              </w:numPr>
              <w:suppressAutoHyphens/>
              <w:autoSpaceDN w:val="0"/>
              <w:spacing w:line="320" w:lineRule="exact"/>
              <w:ind w:leftChars="0" w:left="202" w:hanging="141"/>
              <w:rPr>
                <w:rFonts w:eastAsia="標楷體"/>
              </w:rPr>
            </w:pPr>
            <w:r>
              <w:rPr>
                <w:rFonts w:eastAsia="標楷體"/>
              </w:rPr>
              <w:t>或訂</w:t>
            </w:r>
            <w:proofErr w:type="gramStart"/>
            <w:r>
              <w:rPr>
                <w:rFonts w:eastAsia="標楷體"/>
              </w:rPr>
              <w:t>定資安</w:t>
            </w:r>
            <w:proofErr w:type="gramEnd"/>
            <w:r>
              <w:rPr>
                <w:rFonts w:eastAsia="標楷體"/>
              </w:rPr>
              <w:t>相關內部規範？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FA7D57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符合</w:t>
            </w:r>
          </w:p>
          <w:p w14:paraId="24A72CFA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不符合</w:t>
            </w:r>
          </w:p>
          <w:p w14:paraId="3C753968" w14:textId="77777777" w:rsidR="00D07A9D" w:rsidRDefault="00D07A9D" w:rsidP="000D0FFB">
            <w:pPr>
              <w:ind w:left="420" w:hanging="420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不適用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280DCD" w14:textId="77777777" w:rsidR="00D07A9D" w:rsidRDefault="00D07A9D" w:rsidP="000D0FFB">
            <w:pPr>
              <w:pStyle w:val="a7"/>
              <w:spacing w:line="320" w:lineRule="exact"/>
              <w:rPr>
                <w:rFonts w:eastAsia="標楷體"/>
              </w:rPr>
            </w:pPr>
          </w:p>
        </w:tc>
      </w:tr>
      <w:tr w:rsidR="00D07A9D" w14:paraId="457F7598" w14:textId="77777777" w:rsidTr="000D0FFB">
        <w:trPr>
          <w:cantSplit/>
          <w:jc w:val="center"/>
        </w:trPr>
        <w:tc>
          <w:tcPr>
            <w:tcW w:w="2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442CF2" w14:textId="77777777" w:rsidR="00D07A9D" w:rsidRDefault="00D07A9D" w:rsidP="000D0FFB">
            <w:pPr>
              <w:spacing w:line="320" w:lineRule="exact"/>
              <w:ind w:left="420" w:hanging="420"/>
              <w:rPr>
                <w:rFonts w:eastAsia="標楷體"/>
              </w:rPr>
            </w:pPr>
            <w:r>
              <w:rPr>
                <w:rFonts w:eastAsia="標楷體"/>
              </w:rPr>
              <w:t>1.2</w:t>
            </w:r>
            <w:r>
              <w:rPr>
                <w:rFonts w:eastAsia="標楷體"/>
              </w:rPr>
              <w:t>人員是否</w:t>
            </w:r>
            <w:proofErr w:type="gramStart"/>
            <w:r>
              <w:rPr>
                <w:rFonts w:eastAsia="標楷體"/>
              </w:rPr>
              <w:t>接受資安相關</w:t>
            </w:r>
            <w:proofErr w:type="gramEnd"/>
            <w:r>
              <w:rPr>
                <w:rFonts w:eastAsia="標楷體"/>
              </w:rPr>
              <w:t>訓練？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7CF9E9" w14:textId="77777777" w:rsidR="00D07A9D" w:rsidRDefault="00D07A9D" w:rsidP="00D07A9D">
            <w:pPr>
              <w:pStyle w:val="a7"/>
              <w:numPr>
                <w:ilvl w:val="0"/>
                <w:numId w:val="1"/>
              </w:numPr>
              <w:suppressAutoHyphens/>
              <w:autoSpaceDN w:val="0"/>
              <w:spacing w:line="320" w:lineRule="exact"/>
              <w:ind w:leftChars="0" w:left="202" w:hanging="141"/>
              <w:rPr>
                <w:rFonts w:eastAsia="標楷體"/>
              </w:rPr>
            </w:pPr>
            <w:r>
              <w:rPr>
                <w:rFonts w:eastAsia="標楷體"/>
              </w:rPr>
              <w:t>專案人員是否</w:t>
            </w:r>
            <w:proofErr w:type="gramStart"/>
            <w:r>
              <w:rPr>
                <w:rFonts w:eastAsia="標楷體"/>
              </w:rPr>
              <w:t>均曾接受過資安</w:t>
            </w:r>
            <w:proofErr w:type="gramEnd"/>
            <w:r>
              <w:rPr>
                <w:rFonts w:eastAsia="標楷體"/>
              </w:rPr>
              <w:t>相關教育訓練？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8C29C1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符合</w:t>
            </w:r>
          </w:p>
          <w:p w14:paraId="3E2A76E1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不符合</w:t>
            </w:r>
          </w:p>
          <w:p w14:paraId="7E1F5E31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不適用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6D7072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</w:p>
        </w:tc>
      </w:tr>
      <w:tr w:rsidR="00D07A9D" w14:paraId="0112605E" w14:textId="77777777" w:rsidTr="000D0FFB">
        <w:trPr>
          <w:cantSplit/>
          <w:jc w:val="center"/>
        </w:trPr>
        <w:tc>
          <w:tcPr>
            <w:tcW w:w="2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CF1A31" w14:textId="77777777" w:rsidR="00D07A9D" w:rsidRDefault="00D07A9D" w:rsidP="000D0FFB">
            <w:pPr>
              <w:spacing w:line="320" w:lineRule="exact"/>
              <w:ind w:left="420" w:hanging="420"/>
              <w:rPr>
                <w:rFonts w:eastAsia="標楷體"/>
              </w:rPr>
            </w:pPr>
            <w:r>
              <w:rPr>
                <w:rFonts w:eastAsia="標楷體"/>
              </w:rPr>
              <w:t>1.3</w:t>
            </w:r>
            <w:r>
              <w:rPr>
                <w:rFonts w:eastAsia="標楷體"/>
              </w:rPr>
              <w:t>人員是否了解</w:t>
            </w:r>
            <w:proofErr w:type="gramStart"/>
            <w:r>
              <w:rPr>
                <w:rFonts w:eastAsia="標楷體"/>
              </w:rPr>
              <w:t>本校資安相關</w:t>
            </w:r>
            <w:proofErr w:type="gramEnd"/>
            <w:r>
              <w:rPr>
                <w:rFonts w:eastAsia="標楷體"/>
              </w:rPr>
              <w:t>規範？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2C98B4" w14:textId="77777777" w:rsidR="00D07A9D" w:rsidRDefault="00D07A9D" w:rsidP="00D07A9D">
            <w:pPr>
              <w:pStyle w:val="a7"/>
              <w:numPr>
                <w:ilvl w:val="0"/>
                <w:numId w:val="1"/>
              </w:numPr>
              <w:suppressAutoHyphens/>
              <w:autoSpaceDN w:val="0"/>
              <w:spacing w:line="320" w:lineRule="exact"/>
              <w:ind w:leftChars="0" w:left="202" w:hanging="141"/>
              <w:rPr>
                <w:rFonts w:eastAsia="標楷體"/>
              </w:rPr>
            </w:pPr>
            <w:r>
              <w:rPr>
                <w:rFonts w:eastAsia="標楷體"/>
              </w:rPr>
              <w:t>專案人員是否取得</w:t>
            </w:r>
            <w:proofErr w:type="gramStart"/>
            <w:r>
              <w:rPr>
                <w:rFonts w:eastAsia="標楷體"/>
              </w:rPr>
              <w:t>本校資安相關</w:t>
            </w:r>
            <w:proofErr w:type="gramEnd"/>
            <w:r>
              <w:rPr>
                <w:rFonts w:eastAsia="標楷體"/>
              </w:rPr>
              <w:t>規範？</w:t>
            </w:r>
          </w:p>
          <w:p w14:paraId="0AEAEF23" w14:textId="77777777" w:rsidR="00D07A9D" w:rsidRDefault="00D07A9D" w:rsidP="00D07A9D">
            <w:pPr>
              <w:pStyle w:val="a7"/>
              <w:numPr>
                <w:ilvl w:val="0"/>
                <w:numId w:val="1"/>
              </w:numPr>
              <w:suppressAutoHyphens/>
              <w:autoSpaceDN w:val="0"/>
              <w:spacing w:line="320" w:lineRule="exact"/>
              <w:ind w:leftChars="0" w:left="202" w:hanging="141"/>
              <w:rPr>
                <w:rFonts w:eastAsia="標楷體"/>
              </w:rPr>
            </w:pPr>
            <w:r>
              <w:rPr>
                <w:rFonts w:eastAsia="標楷體"/>
              </w:rPr>
              <w:t>專案人員作業時，是否依</w:t>
            </w:r>
            <w:proofErr w:type="gramStart"/>
            <w:r>
              <w:rPr>
                <w:rFonts w:eastAsia="標楷體"/>
              </w:rPr>
              <w:t>本校資安規定</w:t>
            </w:r>
            <w:proofErr w:type="gramEnd"/>
            <w:r>
              <w:rPr>
                <w:rFonts w:eastAsia="標楷體"/>
              </w:rPr>
              <w:t>執行？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E4B89A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符合</w:t>
            </w:r>
          </w:p>
          <w:p w14:paraId="6E8AD032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不符合</w:t>
            </w:r>
          </w:p>
          <w:p w14:paraId="5E620FDD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不適用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77B4E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</w:p>
        </w:tc>
      </w:tr>
      <w:tr w:rsidR="00D07A9D" w14:paraId="74CCBEC3" w14:textId="77777777" w:rsidTr="000D0FFB">
        <w:trPr>
          <w:cantSplit/>
          <w:jc w:val="center"/>
        </w:trPr>
        <w:tc>
          <w:tcPr>
            <w:tcW w:w="9766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07A188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/>
              </w:rPr>
              <w:t>2.</w:t>
            </w:r>
            <w:proofErr w:type="gramStart"/>
            <w:r>
              <w:rPr>
                <w:rFonts w:eastAsia="標楷體"/>
              </w:rPr>
              <w:t>資安防護</w:t>
            </w:r>
            <w:proofErr w:type="gramEnd"/>
          </w:p>
        </w:tc>
      </w:tr>
      <w:tr w:rsidR="00D07A9D" w14:paraId="3826F225" w14:textId="77777777" w:rsidTr="000D0FFB">
        <w:trPr>
          <w:cantSplit/>
          <w:jc w:val="center"/>
        </w:trPr>
        <w:tc>
          <w:tcPr>
            <w:tcW w:w="2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BF3AC5" w14:textId="77777777" w:rsidR="00D07A9D" w:rsidRDefault="00D07A9D" w:rsidP="000D0FFB">
            <w:pPr>
              <w:spacing w:line="320" w:lineRule="exact"/>
              <w:ind w:left="420" w:hanging="420"/>
            </w:pPr>
            <w:r>
              <w:rPr>
                <w:rFonts w:eastAsia="標楷體"/>
              </w:rPr>
              <w:t>2.1</w:t>
            </w:r>
            <w:r>
              <w:rPr>
                <w:rFonts w:eastAsia="標楷體"/>
              </w:rPr>
              <w:t>是否建置防毒</w:t>
            </w:r>
            <w:r>
              <w:rPr>
                <w:rFonts w:eastAsia="標楷體"/>
                <w:bCs/>
              </w:rPr>
              <w:t>機制並定期更新病毒碼</w:t>
            </w:r>
            <w:r>
              <w:rPr>
                <w:rFonts w:eastAsia="標楷體"/>
                <w:bCs/>
              </w:rPr>
              <w:t>(</w:t>
            </w:r>
            <w:r>
              <w:rPr>
                <w:rFonts w:eastAsia="標楷體"/>
                <w:bCs/>
              </w:rPr>
              <w:t>主機、個人電腦、筆記型電腦、</w:t>
            </w:r>
            <w:r>
              <w:rPr>
                <w:rFonts w:eastAsia="標楷體"/>
              </w:rPr>
              <w:t>電子郵件</w:t>
            </w:r>
            <w:r>
              <w:rPr>
                <w:rFonts w:eastAsia="標楷體"/>
                <w:bCs/>
              </w:rPr>
              <w:t>、行動載具</w:t>
            </w:r>
            <w:r>
              <w:rPr>
                <w:rFonts w:eastAsia="標楷體"/>
                <w:bCs/>
              </w:rPr>
              <w:t>)?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3E8230" w14:textId="77777777" w:rsidR="00D07A9D" w:rsidRDefault="00D07A9D" w:rsidP="00D07A9D">
            <w:pPr>
              <w:pStyle w:val="a7"/>
              <w:numPr>
                <w:ilvl w:val="0"/>
                <w:numId w:val="1"/>
              </w:numPr>
              <w:suppressAutoHyphens/>
              <w:autoSpaceDN w:val="0"/>
              <w:spacing w:line="320" w:lineRule="exact"/>
              <w:ind w:leftChars="0" w:left="202" w:hanging="141"/>
              <w:rPr>
                <w:rFonts w:eastAsia="標楷體"/>
              </w:rPr>
            </w:pPr>
            <w:r>
              <w:rPr>
                <w:rFonts w:eastAsia="標楷體"/>
              </w:rPr>
              <w:t>專案相關人員使用之電腦設備是否已安裝防毒軟體？</w:t>
            </w:r>
          </w:p>
          <w:p w14:paraId="6515578F" w14:textId="77777777" w:rsidR="00D07A9D" w:rsidRDefault="00D07A9D" w:rsidP="00D07A9D">
            <w:pPr>
              <w:pStyle w:val="a7"/>
              <w:numPr>
                <w:ilvl w:val="0"/>
                <w:numId w:val="1"/>
              </w:numPr>
              <w:suppressAutoHyphens/>
              <w:autoSpaceDN w:val="0"/>
              <w:spacing w:line="320" w:lineRule="exact"/>
              <w:ind w:leftChars="0" w:left="202" w:hanging="141"/>
              <w:rPr>
                <w:rFonts w:eastAsia="標楷體"/>
              </w:rPr>
            </w:pPr>
            <w:r>
              <w:rPr>
                <w:rFonts w:eastAsia="標楷體"/>
              </w:rPr>
              <w:t>防毒軟體之</w:t>
            </w:r>
            <w:proofErr w:type="gramStart"/>
            <w:r>
              <w:rPr>
                <w:rFonts w:eastAsia="標楷體"/>
              </w:rPr>
              <w:t>病毒碼已更新</w:t>
            </w:r>
            <w:proofErr w:type="gramEnd"/>
            <w:r>
              <w:rPr>
                <w:rFonts w:eastAsia="標楷體"/>
              </w:rPr>
              <w:t>到最新版本？</w:t>
            </w:r>
          </w:p>
          <w:p w14:paraId="7ECCE6E8" w14:textId="77777777" w:rsidR="00D07A9D" w:rsidRDefault="00D07A9D" w:rsidP="00D07A9D">
            <w:pPr>
              <w:pStyle w:val="a7"/>
              <w:numPr>
                <w:ilvl w:val="0"/>
                <w:numId w:val="1"/>
              </w:numPr>
              <w:suppressAutoHyphens/>
              <w:autoSpaceDN w:val="0"/>
              <w:spacing w:line="320" w:lineRule="exact"/>
              <w:ind w:leftChars="0" w:left="202" w:hanging="141"/>
              <w:rPr>
                <w:rFonts w:eastAsia="標楷體"/>
              </w:rPr>
            </w:pPr>
            <w:r>
              <w:rPr>
                <w:rFonts w:eastAsia="標楷體"/>
              </w:rPr>
              <w:t>防毒軟體是否已設定定期執行全磁碟掃描？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C349F2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符合</w:t>
            </w:r>
          </w:p>
          <w:p w14:paraId="7FF87F89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不符合</w:t>
            </w:r>
          </w:p>
          <w:p w14:paraId="7B419491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不適用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ED6ACD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</w:p>
        </w:tc>
      </w:tr>
      <w:tr w:rsidR="00D07A9D" w14:paraId="592E86F3" w14:textId="77777777" w:rsidTr="000D0FFB">
        <w:trPr>
          <w:cantSplit/>
          <w:jc w:val="center"/>
        </w:trPr>
        <w:tc>
          <w:tcPr>
            <w:tcW w:w="25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244DB5" w14:textId="77777777" w:rsidR="00D07A9D" w:rsidRDefault="00D07A9D" w:rsidP="000D0FFB">
            <w:pPr>
              <w:spacing w:line="320" w:lineRule="exact"/>
              <w:ind w:left="420" w:hanging="420"/>
              <w:rPr>
                <w:rFonts w:eastAsia="標楷體"/>
              </w:rPr>
            </w:pPr>
            <w:r>
              <w:rPr>
                <w:rFonts w:eastAsia="標楷體"/>
              </w:rPr>
              <w:t>2.2</w:t>
            </w:r>
            <w:r>
              <w:rPr>
                <w:rFonts w:eastAsia="標楷體"/>
              </w:rPr>
              <w:t>專案相關設備是否建置系統監控機制</w:t>
            </w:r>
            <w:r>
              <w:rPr>
                <w:rFonts w:eastAsia="標楷體"/>
              </w:rPr>
              <w:t>?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5F18C" w14:textId="77777777" w:rsidR="00D07A9D" w:rsidRDefault="00D07A9D" w:rsidP="00D07A9D">
            <w:pPr>
              <w:pStyle w:val="a7"/>
              <w:numPr>
                <w:ilvl w:val="0"/>
                <w:numId w:val="1"/>
              </w:numPr>
              <w:suppressAutoHyphens/>
              <w:autoSpaceDN w:val="0"/>
              <w:spacing w:line="320" w:lineRule="exact"/>
              <w:ind w:leftChars="0" w:left="202" w:hanging="141"/>
              <w:rPr>
                <w:rFonts w:eastAsia="標楷體"/>
              </w:rPr>
            </w:pPr>
            <w:r>
              <w:rPr>
                <w:rFonts w:eastAsia="標楷體"/>
              </w:rPr>
              <w:t>專案相關伺服器是否已建立容量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如：</w:t>
            </w:r>
            <w:r>
              <w:rPr>
                <w:rFonts w:eastAsia="標楷體"/>
              </w:rPr>
              <w:t>CPU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</w:rPr>
              <w:t>RAM</w:t>
            </w:r>
            <w:r>
              <w:rPr>
                <w:rFonts w:eastAsia="標楷體"/>
              </w:rPr>
              <w:t>或硬碟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監控機制？</w:t>
            </w:r>
          </w:p>
          <w:p w14:paraId="14D044B4" w14:textId="77777777" w:rsidR="00D07A9D" w:rsidRDefault="00D07A9D" w:rsidP="00D07A9D">
            <w:pPr>
              <w:pStyle w:val="a7"/>
              <w:numPr>
                <w:ilvl w:val="0"/>
                <w:numId w:val="1"/>
              </w:numPr>
              <w:suppressAutoHyphens/>
              <w:autoSpaceDN w:val="0"/>
              <w:spacing w:line="320" w:lineRule="exact"/>
              <w:ind w:leftChars="0" w:left="202" w:hanging="141"/>
              <w:rPr>
                <w:rFonts w:eastAsia="標楷體"/>
              </w:rPr>
            </w:pPr>
            <w:r>
              <w:rPr>
                <w:rFonts w:eastAsia="標楷體"/>
              </w:rPr>
              <w:t>專案相關伺服器如發生異常是否已建立處理機制？</w:t>
            </w:r>
          </w:p>
          <w:p w14:paraId="14E873C0" w14:textId="77777777" w:rsidR="00D07A9D" w:rsidRDefault="00D07A9D" w:rsidP="000D0FFB">
            <w:pPr>
              <w:spacing w:line="320" w:lineRule="exact"/>
              <w:ind w:left="61"/>
            </w:pPr>
            <w:r>
              <w:rPr>
                <w:rFonts w:eastAsia="標楷體"/>
                <w:color w:val="0070C0"/>
              </w:rPr>
              <w:t>(</w:t>
            </w:r>
            <w:r>
              <w:rPr>
                <w:rFonts w:eastAsia="標楷體"/>
                <w:color w:val="0070C0"/>
              </w:rPr>
              <w:t>若使用資訊中心虛擬主機服務，本項即符合</w:t>
            </w:r>
            <w:r>
              <w:rPr>
                <w:rFonts w:eastAsia="標楷體"/>
                <w:color w:val="0070C0"/>
              </w:rPr>
              <w:t>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AD55BB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符合</w:t>
            </w:r>
          </w:p>
          <w:p w14:paraId="78BEBD9F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不符合</w:t>
            </w:r>
          </w:p>
          <w:p w14:paraId="487D8308" w14:textId="77777777" w:rsidR="00D07A9D" w:rsidRDefault="00D07A9D" w:rsidP="000D0FFB"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不適用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8B6EE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</w:p>
        </w:tc>
      </w:tr>
    </w:tbl>
    <w:tbl>
      <w:tblPr>
        <w:tblpPr w:leftFromText="180" w:rightFromText="180" w:vertAnchor="page" w:horzAnchor="margin" w:tblpXSpec="center" w:tblpY="1825"/>
        <w:tblW w:w="97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3491"/>
        <w:gridCol w:w="1147"/>
        <w:gridCol w:w="3994"/>
      </w:tblGrid>
      <w:tr w:rsidR="00D07A9D" w14:paraId="00BB45AC" w14:textId="77777777" w:rsidTr="00D07A9D">
        <w:trPr>
          <w:trHeight w:val="624"/>
        </w:trPr>
        <w:tc>
          <w:tcPr>
            <w:tcW w:w="97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209BE" w14:textId="77777777" w:rsidR="00D07A9D" w:rsidRPr="00EF47A8" w:rsidRDefault="00D07A9D" w:rsidP="00D07A9D">
            <w:pPr>
              <w:jc w:val="center"/>
              <w:rPr>
                <w:sz w:val="32"/>
                <w:szCs w:val="28"/>
              </w:rPr>
            </w:pPr>
            <w:r w:rsidRPr="00EF47A8">
              <w:rPr>
                <w:rFonts w:eastAsia="標楷體"/>
                <w:b/>
                <w:sz w:val="36"/>
                <w:szCs w:val="36"/>
              </w:rPr>
              <w:t>輔仁大學委外廠商資通安全檢核表</w:t>
            </w:r>
          </w:p>
          <w:p w14:paraId="1F1CA281" w14:textId="77777777" w:rsidR="00D07A9D" w:rsidRDefault="00D07A9D" w:rsidP="00D07A9D">
            <w:pPr>
              <w:rPr>
                <w:rFonts w:eastAsia="標楷體"/>
              </w:rPr>
            </w:pPr>
            <w:r>
              <w:rPr>
                <w:rFonts w:eastAsia="標楷體"/>
              </w:rPr>
              <w:t>說明：</w:t>
            </w:r>
          </w:p>
          <w:p w14:paraId="2892F8AB" w14:textId="77777777" w:rsidR="00D07A9D" w:rsidRDefault="00D07A9D" w:rsidP="00D07A9D">
            <w:pPr>
              <w:rPr>
                <w:rFonts w:eastAsia="標楷體"/>
              </w:rPr>
            </w:pPr>
            <w:r>
              <w:rPr>
                <w:rFonts w:eastAsia="標楷體"/>
              </w:rPr>
              <w:t>1.</w:t>
            </w:r>
            <w:r>
              <w:rPr>
                <w:rFonts w:eastAsia="標楷體"/>
              </w:rPr>
              <w:t>依據行政院「資通安全管理法」第九條及「資通安全管理法施行細則」第四條辦理。</w:t>
            </w:r>
          </w:p>
          <w:p w14:paraId="295A8EBD" w14:textId="77777777" w:rsidR="00D07A9D" w:rsidRDefault="00D07A9D" w:rsidP="00D07A9D">
            <w:pPr>
              <w:ind w:left="161" w:hanging="144"/>
              <w:rPr>
                <w:rFonts w:eastAsia="標楷體"/>
              </w:rPr>
            </w:pPr>
            <w:r>
              <w:rPr>
                <w:rFonts w:eastAsia="標楷體"/>
              </w:rPr>
              <w:t>2.</w:t>
            </w:r>
            <w:r>
              <w:rPr>
                <w:rFonts w:eastAsia="標楷體"/>
              </w:rPr>
              <w:t>本表檢核項目等欄位內容，業務單位得視個案特性及實際需要，自行調整或增刪。</w:t>
            </w:r>
          </w:p>
          <w:p w14:paraId="1222C19A" w14:textId="77777777" w:rsidR="00D07A9D" w:rsidRDefault="00D07A9D" w:rsidP="00D07A9D">
            <w:pPr>
              <w:ind w:left="161" w:hanging="144"/>
              <w:rPr>
                <w:rFonts w:eastAsia="標楷體"/>
              </w:rPr>
            </w:pPr>
            <w:r>
              <w:rPr>
                <w:rFonts w:eastAsia="標楷體"/>
              </w:rPr>
              <w:t>3.</w:t>
            </w:r>
            <w:r>
              <w:rPr>
                <w:rFonts w:eastAsia="標楷體"/>
              </w:rPr>
              <w:t>執行流程，可擇</w:t>
            </w:r>
            <w:proofErr w:type="gramStart"/>
            <w:r>
              <w:rPr>
                <w:rFonts w:eastAsia="標楷體"/>
              </w:rPr>
              <w:t>一</w:t>
            </w:r>
            <w:proofErr w:type="gramEnd"/>
            <w:r>
              <w:rPr>
                <w:rFonts w:eastAsia="標楷體"/>
              </w:rPr>
              <w:t>進行：</w:t>
            </w:r>
          </w:p>
          <w:p w14:paraId="5A69FBB9" w14:textId="77777777" w:rsidR="00D07A9D" w:rsidRDefault="00D07A9D" w:rsidP="00D07A9D">
            <w:pPr>
              <w:ind w:left="305" w:hanging="144"/>
              <w:rPr>
                <w:rFonts w:eastAsia="標楷體"/>
              </w:rPr>
            </w:pPr>
            <w:r>
              <w:rPr>
                <w:rFonts w:eastAsia="標楷體"/>
              </w:rPr>
              <w:t>(1)</w:t>
            </w:r>
            <w:r>
              <w:rPr>
                <w:rFonts w:eastAsia="標楷體"/>
              </w:rPr>
              <w:t>本校業務單位對廠商進行實地現場訪視或調閱資料，進行稽核作業。</w:t>
            </w:r>
          </w:p>
          <w:p w14:paraId="2EEACCB0" w14:textId="77777777" w:rsidR="00D07A9D" w:rsidRDefault="00D07A9D" w:rsidP="00D07A9D">
            <w:pPr>
              <w:ind w:left="305" w:hanging="144"/>
            </w:pPr>
            <w:r>
              <w:rPr>
                <w:rFonts w:eastAsia="標楷體"/>
              </w:rPr>
              <w:t>(2)</w:t>
            </w:r>
            <w:r>
              <w:rPr>
                <w:rFonts w:eastAsia="標楷體"/>
              </w:rPr>
              <w:t>廠商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定期</w:t>
            </w:r>
            <w:r>
              <w:rPr>
                <w:rFonts w:eastAsia="標楷體"/>
              </w:rPr>
              <w:t>)</w:t>
            </w:r>
            <w:r w:rsidRPr="00ED4464">
              <w:rPr>
                <w:rFonts w:eastAsia="標楷體" w:hint="eastAsia"/>
              </w:rPr>
              <w:t>填寫</w:t>
            </w:r>
            <w:r>
              <w:rPr>
                <w:rFonts w:eastAsia="標楷體"/>
              </w:rPr>
              <w:t>自我檢核後，由本校業務單位進行</w:t>
            </w:r>
            <w:proofErr w:type="gramStart"/>
            <w:r>
              <w:rPr>
                <w:rFonts w:eastAsia="標楷體"/>
              </w:rPr>
              <w:t>複</w:t>
            </w:r>
            <w:proofErr w:type="gramEnd"/>
            <w:r>
              <w:rPr>
                <w:rFonts w:eastAsia="標楷體"/>
              </w:rPr>
              <w:t>檢。</w:t>
            </w:r>
          </w:p>
        </w:tc>
      </w:tr>
      <w:tr w:rsidR="00D07A9D" w14:paraId="43651F73" w14:textId="77777777" w:rsidTr="00D07A9D">
        <w:trPr>
          <w:trHeight w:val="624"/>
        </w:trPr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C80C5" w14:textId="77777777" w:rsidR="00D07A9D" w:rsidRDefault="00D07A9D" w:rsidP="00D07A9D">
            <w:pPr>
              <w:ind w:left="-94" w:right="-108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廠商名稱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4E2A0" w14:textId="77777777" w:rsidR="00D07A9D" w:rsidRDefault="00D07A9D" w:rsidP="00D07A9D">
            <w:pPr>
              <w:rPr>
                <w:rFonts w:eastAsia="標楷體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71064" w14:textId="77777777" w:rsidR="00D07A9D" w:rsidRDefault="00D07A9D" w:rsidP="00D07A9D">
            <w:pPr>
              <w:jc w:val="center"/>
            </w:pPr>
            <w:r>
              <w:rPr>
                <w:rFonts w:eastAsia="標楷體"/>
              </w:rPr>
              <w:t>填表日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CC317" w14:textId="77777777" w:rsidR="00D07A9D" w:rsidRDefault="00D07A9D" w:rsidP="00D07A9D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   </w:t>
            </w:r>
            <w:r>
              <w:rPr>
                <w:rFonts w:eastAsia="標楷體"/>
              </w:rPr>
              <w:t>日</w:t>
            </w:r>
          </w:p>
        </w:tc>
      </w:tr>
      <w:tr w:rsidR="00D07A9D" w14:paraId="01D930FA" w14:textId="77777777" w:rsidTr="00D07A9D">
        <w:trPr>
          <w:trHeight w:val="416"/>
        </w:trPr>
        <w:tc>
          <w:tcPr>
            <w:tcW w:w="11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44D4E" w14:textId="77777777" w:rsidR="00D07A9D" w:rsidRDefault="00D07A9D" w:rsidP="00D07A9D">
            <w:pPr>
              <w:ind w:left="-94" w:right="-108"/>
              <w:jc w:val="center"/>
            </w:pPr>
            <w:r>
              <w:rPr>
                <w:rFonts w:eastAsia="標楷體"/>
              </w:rPr>
              <w:t>填表人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66A9A" w14:textId="77777777" w:rsidR="00D07A9D" w:rsidRDefault="00D07A9D" w:rsidP="00D07A9D">
            <w:pPr>
              <w:rPr>
                <w:rFonts w:eastAsia="標楷體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45170" w14:textId="77777777" w:rsidR="00D07A9D" w:rsidRDefault="00D07A9D" w:rsidP="00D07A9D">
            <w:pPr>
              <w:ind w:left="-53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電話</w:t>
            </w:r>
          </w:p>
        </w:tc>
        <w:tc>
          <w:tcPr>
            <w:tcW w:w="39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51812" w14:textId="77777777" w:rsidR="00D07A9D" w:rsidRDefault="00D07A9D" w:rsidP="00D07A9D">
            <w:pPr>
              <w:rPr>
                <w:rFonts w:eastAsia="標楷體"/>
              </w:rPr>
            </w:pPr>
          </w:p>
        </w:tc>
      </w:tr>
    </w:tbl>
    <w:tbl>
      <w:tblPr>
        <w:tblW w:w="97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5"/>
        <w:gridCol w:w="242"/>
        <w:gridCol w:w="910"/>
        <w:gridCol w:w="718"/>
        <w:gridCol w:w="1504"/>
        <w:gridCol w:w="124"/>
        <w:gridCol w:w="1219"/>
        <w:gridCol w:w="262"/>
        <w:gridCol w:w="146"/>
        <w:gridCol w:w="1130"/>
        <w:gridCol w:w="498"/>
        <w:gridCol w:w="1628"/>
      </w:tblGrid>
      <w:tr w:rsidR="00D07A9D" w14:paraId="61AE4680" w14:textId="77777777" w:rsidTr="000D0FFB">
        <w:trPr>
          <w:cantSplit/>
          <w:jc w:val="center"/>
        </w:trPr>
        <w:tc>
          <w:tcPr>
            <w:tcW w:w="25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4ECE7" w14:textId="77777777" w:rsidR="00D07A9D" w:rsidRDefault="00D07A9D" w:rsidP="000D0FFB">
            <w:pPr>
              <w:spacing w:line="320" w:lineRule="exact"/>
              <w:ind w:left="420" w:hanging="420"/>
              <w:rPr>
                <w:rFonts w:eastAsia="標楷體"/>
              </w:rPr>
            </w:pPr>
            <w:r>
              <w:rPr>
                <w:rFonts w:eastAsia="標楷體"/>
              </w:rPr>
              <w:lastRenderedPageBreak/>
              <w:t>2.3</w:t>
            </w:r>
            <w:r>
              <w:rPr>
                <w:rFonts w:eastAsia="標楷體"/>
              </w:rPr>
              <w:t>專案相關設備是否保留稽核軌跡</w:t>
            </w:r>
            <w:r>
              <w:rPr>
                <w:rFonts w:eastAsia="標楷體"/>
              </w:rPr>
              <w:t>(Log)?</w:t>
            </w:r>
          </w:p>
        </w:tc>
        <w:tc>
          <w:tcPr>
            <w:tcW w:w="38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12239" w14:textId="77777777" w:rsidR="00D07A9D" w:rsidRDefault="00D07A9D" w:rsidP="00D07A9D">
            <w:pPr>
              <w:pStyle w:val="a7"/>
              <w:numPr>
                <w:ilvl w:val="0"/>
                <w:numId w:val="2"/>
              </w:numPr>
              <w:suppressAutoHyphens/>
              <w:autoSpaceDN w:val="0"/>
              <w:spacing w:line="320" w:lineRule="exact"/>
              <w:ind w:leftChars="0" w:left="187" w:hanging="142"/>
              <w:rPr>
                <w:rFonts w:eastAsia="標楷體"/>
              </w:rPr>
            </w:pPr>
            <w:r>
              <w:rPr>
                <w:rFonts w:eastAsia="標楷體"/>
              </w:rPr>
              <w:t>系統是否完整記錄使用者操作及系統行為（</w:t>
            </w:r>
            <w:r>
              <w:rPr>
                <w:rFonts w:eastAsia="標楷體"/>
              </w:rPr>
              <w:t>Log</w:t>
            </w:r>
            <w:r>
              <w:rPr>
                <w:rFonts w:eastAsia="標楷體"/>
              </w:rPr>
              <w:t>須留存至少</w:t>
            </w:r>
            <w:r>
              <w:rPr>
                <w:rFonts w:eastAsia="標楷體"/>
              </w:rPr>
              <w:t>6</w:t>
            </w:r>
            <w:r>
              <w:rPr>
                <w:rFonts w:eastAsia="標楷體"/>
              </w:rPr>
              <w:t>個月）？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5AC969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符合</w:t>
            </w:r>
          </w:p>
          <w:p w14:paraId="01ED9FC8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不符合</w:t>
            </w:r>
          </w:p>
          <w:p w14:paraId="14177EF2" w14:textId="77777777" w:rsidR="00D07A9D" w:rsidRDefault="00D07A9D" w:rsidP="000D0FFB"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不適用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6DC1BC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</w:p>
        </w:tc>
      </w:tr>
      <w:tr w:rsidR="00D07A9D" w14:paraId="720D58EA" w14:textId="77777777" w:rsidTr="000D0FFB">
        <w:trPr>
          <w:cantSplit/>
          <w:jc w:val="center"/>
        </w:trPr>
        <w:tc>
          <w:tcPr>
            <w:tcW w:w="25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D38A58" w14:textId="77777777" w:rsidR="00D07A9D" w:rsidRDefault="00D07A9D" w:rsidP="000D0FFB">
            <w:pPr>
              <w:spacing w:line="320" w:lineRule="exact"/>
              <w:ind w:left="420" w:hanging="420"/>
              <w:rPr>
                <w:rFonts w:eastAsia="標楷體"/>
              </w:rPr>
            </w:pPr>
            <w:r>
              <w:rPr>
                <w:rFonts w:eastAsia="標楷體"/>
              </w:rPr>
              <w:t>2.4</w:t>
            </w:r>
            <w:r>
              <w:rPr>
                <w:rFonts w:eastAsia="標楷體"/>
              </w:rPr>
              <w:t>專案相關設備是否定期進行弱點掃描並修補弱點</w:t>
            </w:r>
            <w:r>
              <w:rPr>
                <w:rFonts w:eastAsia="標楷體"/>
              </w:rPr>
              <w:t>?</w:t>
            </w:r>
          </w:p>
        </w:tc>
        <w:tc>
          <w:tcPr>
            <w:tcW w:w="38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6F36BF" w14:textId="77777777" w:rsidR="00D07A9D" w:rsidRDefault="00D07A9D" w:rsidP="00D07A9D">
            <w:pPr>
              <w:pStyle w:val="a7"/>
              <w:numPr>
                <w:ilvl w:val="0"/>
                <w:numId w:val="3"/>
              </w:numPr>
              <w:suppressAutoHyphens/>
              <w:autoSpaceDN w:val="0"/>
              <w:spacing w:line="320" w:lineRule="exact"/>
              <w:ind w:leftChars="0" w:left="187" w:hanging="187"/>
              <w:rPr>
                <w:rFonts w:eastAsia="標楷體"/>
              </w:rPr>
            </w:pPr>
            <w:r>
              <w:rPr>
                <w:rFonts w:eastAsia="標楷體"/>
              </w:rPr>
              <w:t>是否定期執行弱點掃描？產出報告中是否包含專案相關設備？</w:t>
            </w:r>
          </w:p>
          <w:p w14:paraId="78942310" w14:textId="77777777" w:rsidR="00D07A9D" w:rsidRDefault="00D07A9D" w:rsidP="00D07A9D">
            <w:pPr>
              <w:pStyle w:val="a7"/>
              <w:numPr>
                <w:ilvl w:val="0"/>
                <w:numId w:val="3"/>
              </w:numPr>
              <w:suppressAutoHyphens/>
              <w:autoSpaceDN w:val="0"/>
              <w:spacing w:line="320" w:lineRule="exact"/>
              <w:ind w:leftChars="0" w:left="187" w:hanging="187"/>
              <w:rPr>
                <w:rFonts w:eastAsia="標楷體"/>
              </w:rPr>
            </w:pPr>
            <w:r>
              <w:rPr>
                <w:rFonts w:eastAsia="標楷體"/>
              </w:rPr>
              <w:t>是否於修補後執行</w:t>
            </w:r>
            <w:proofErr w:type="gramStart"/>
            <w:r>
              <w:rPr>
                <w:rFonts w:eastAsia="標楷體"/>
              </w:rPr>
              <w:t>複</w:t>
            </w:r>
            <w:proofErr w:type="gramEnd"/>
            <w:r>
              <w:rPr>
                <w:rFonts w:eastAsia="標楷體"/>
              </w:rPr>
              <w:t>測？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12094F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符合</w:t>
            </w:r>
          </w:p>
          <w:p w14:paraId="5CFBF623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不符合</w:t>
            </w:r>
          </w:p>
          <w:p w14:paraId="491E7FC5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不適用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18875A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</w:p>
        </w:tc>
      </w:tr>
      <w:tr w:rsidR="00D07A9D" w14:paraId="2BEDB517" w14:textId="77777777" w:rsidTr="000D0FFB">
        <w:trPr>
          <w:cantSplit/>
          <w:jc w:val="center"/>
        </w:trPr>
        <w:tc>
          <w:tcPr>
            <w:tcW w:w="9766" w:type="dxa"/>
            <w:gridSpan w:val="1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90551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/>
              </w:rPr>
              <w:t>3.</w:t>
            </w:r>
            <w:r>
              <w:rPr>
                <w:rFonts w:eastAsia="標楷體"/>
              </w:rPr>
              <w:t>系統開發</w:t>
            </w:r>
          </w:p>
        </w:tc>
      </w:tr>
      <w:tr w:rsidR="00D07A9D" w14:paraId="2C59411F" w14:textId="77777777" w:rsidTr="000D0FFB">
        <w:trPr>
          <w:cantSplit/>
          <w:jc w:val="center"/>
        </w:trPr>
        <w:tc>
          <w:tcPr>
            <w:tcW w:w="25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4903D4" w14:textId="77777777" w:rsidR="00D07A9D" w:rsidRDefault="00D07A9D" w:rsidP="000D0FFB">
            <w:pPr>
              <w:spacing w:line="320" w:lineRule="exact"/>
              <w:ind w:left="420" w:hanging="420"/>
              <w:rPr>
                <w:rFonts w:eastAsia="標楷體"/>
              </w:rPr>
            </w:pPr>
            <w:r>
              <w:rPr>
                <w:rFonts w:eastAsia="標楷體"/>
              </w:rPr>
              <w:t>3.1</w:t>
            </w:r>
            <w:r>
              <w:rPr>
                <w:rFonts w:eastAsia="標楷體"/>
              </w:rPr>
              <w:t>系統是否符合資通系統安全等級「資通系統防護基準」各項控制措施</w:t>
            </w:r>
          </w:p>
        </w:tc>
        <w:tc>
          <w:tcPr>
            <w:tcW w:w="38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24B900" w14:textId="77777777" w:rsidR="00D07A9D" w:rsidRDefault="00D07A9D" w:rsidP="00D07A9D">
            <w:pPr>
              <w:pStyle w:val="a7"/>
              <w:numPr>
                <w:ilvl w:val="0"/>
                <w:numId w:val="3"/>
              </w:numPr>
              <w:suppressAutoHyphens/>
              <w:autoSpaceDN w:val="0"/>
              <w:spacing w:line="320" w:lineRule="exact"/>
              <w:ind w:leftChars="0" w:left="187" w:hanging="187"/>
              <w:rPr>
                <w:rFonts w:eastAsia="標楷體"/>
              </w:rPr>
            </w:pPr>
            <w:r>
              <w:rPr>
                <w:rFonts w:eastAsia="標楷體"/>
              </w:rPr>
              <w:t>是否符合資通系統安全等級「資通系統防護基準」各項控制措施？</w:t>
            </w:r>
          </w:p>
          <w:p w14:paraId="58DA1ECC" w14:textId="77777777" w:rsidR="00D07A9D" w:rsidRDefault="00D07A9D" w:rsidP="00D07A9D">
            <w:pPr>
              <w:pStyle w:val="a7"/>
              <w:numPr>
                <w:ilvl w:val="0"/>
                <w:numId w:val="3"/>
              </w:numPr>
              <w:suppressAutoHyphens/>
              <w:autoSpaceDN w:val="0"/>
              <w:spacing w:line="320" w:lineRule="exact"/>
              <w:ind w:leftChars="0" w:left="187" w:hanging="187"/>
              <w:rPr>
                <w:rFonts w:eastAsia="標楷體"/>
              </w:rPr>
            </w:pPr>
            <w:r>
              <w:rPr>
                <w:rFonts w:eastAsia="標楷體"/>
              </w:rPr>
              <w:t>不符合之控制措施是否擬定矯正作為</w:t>
            </w:r>
            <w:r>
              <w:rPr>
                <w:rFonts w:eastAsia="標楷體"/>
              </w:rPr>
              <w:t>?</w:t>
            </w:r>
            <w:r>
              <w:rPr>
                <w:rFonts w:eastAsia="標楷體"/>
              </w:rPr>
              <w:t>並於目標日期內改善</w:t>
            </w:r>
            <w:r>
              <w:rPr>
                <w:rFonts w:eastAsia="標楷體"/>
              </w:rPr>
              <w:t>?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DC643B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符合</w:t>
            </w:r>
          </w:p>
          <w:p w14:paraId="1BFE0965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不符合</w:t>
            </w:r>
          </w:p>
          <w:p w14:paraId="7BBB38FC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不適用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861ED2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</w:p>
        </w:tc>
      </w:tr>
      <w:tr w:rsidR="00D07A9D" w14:paraId="3CF29EAA" w14:textId="77777777" w:rsidTr="000D0FFB">
        <w:trPr>
          <w:cantSplit/>
          <w:jc w:val="center"/>
        </w:trPr>
        <w:tc>
          <w:tcPr>
            <w:tcW w:w="9766" w:type="dxa"/>
            <w:gridSpan w:val="1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40C23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/>
              </w:rPr>
              <w:t>4.</w:t>
            </w:r>
            <w:r>
              <w:rPr>
                <w:rFonts w:eastAsia="標楷體"/>
              </w:rPr>
              <w:t>資料保護</w:t>
            </w:r>
          </w:p>
        </w:tc>
      </w:tr>
      <w:tr w:rsidR="00D07A9D" w14:paraId="47C03748" w14:textId="77777777" w:rsidTr="000D0FFB">
        <w:trPr>
          <w:cantSplit/>
          <w:jc w:val="center"/>
        </w:trPr>
        <w:tc>
          <w:tcPr>
            <w:tcW w:w="25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BDB4A7" w14:textId="77777777" w:rsidR="00D07A9D" w:rsidRDefault="00D07A9D" w:rsidP="000D0FFB">
            <w:pPr>
              <w:spacing w:line="320" w:lineRule="exact"/>
              <w:ind w:left="420" w:hanging="420"/>
            </w:pPr>
            <w:r>
              <w:rPr>
                <w:rFonts w:eastAsia="標楷體"/>
                <w:bCs/>
              </w:rPr>
              <w:t>4.1</w:t>
            </w:r>
            <w:r>
              <w:rPr>
                <w:rFonts w:eastAsia="標楷體"/>
                <w:bCs/>
              </w:rPr>
              <w:t>是否建立客戶資料保護機制</w:t>
            </w:r>
            <w:r>
              <w:rPr>
                <w:rFonts w:eastAsia="標楷體"/>
                <w:bCs/>
              </w:rPr>
              <w:t>(</w:t>
            </w:r>
            <w:r>
              <w:rPr>
                <w:rFonts w:eastAsia="標楷體"/>
                <w:bCs/>
              </w:rPr>
              <w:t>授權程序</w:t>
            </w:r>
            <w:r>
              <w:rPr>
                <w:rFonts w:eastAsia="標楷體"/>
                <w:bCs/>
              </w:rPr>
              <w:t>,</w:t>
            </w:r>
            <w:r>
              <w:rPr>
                <w:rFonts w:eastAsia="標楷體"/>
                <w:bCs/>
              </w:rPr>
              <w:t>存取管控</w:t>
            </w:r>
            <w:r>
              <w:rPr>
                <w:rFonts w:eastAsia="標楷體"/>
                <w:bCs/>
              </w:rPr>
              <w:t>,</w:t>
            </w:r>
            <w:r>
              <w:rPr>
                <w:rFonts w:eastAsia="標楷體"/>
                <w:bCs/>
              </w:rPr>
              <w:t>銷毀程序</w:t>
            </w:r>
            <w:r>
              <w:rPr>
                <w:rFonts w:eastAsia="標楷體"/>
                <w:bCs/>
              </w:rPr>
              <w:t>)?</w:t>
            </w:r>
          </w:p>
        </w:tc>
        <w:tc>
          <w:tcPr>
            <w:tcW w:w="38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C83CCB" w14:textId="77777777" w:rsidR="00D07A9D" w:rsidRDefault="00D07A9D" w:rsidP="00D07A9D">
            <w:pPr>
              <w:pStyle w:val="a7"/>
              <w:numPr>
                <w:ilvl w:val="0"/>
                <w:numId w:val="3"/>
              </w:numPr>
              <w:suppressAutoHyphens/>
              <w:autoSpaceDN w:val="0"/>
              <w:spacing w:line="320" w:lineRule="exact"/>
              <w:ind w:leftChars="0" w:left="187" w:hanging="187"/>
            </w:pPr>
            <w:r>
              <w:rPr>
                <w:rFonts w:eastAsia="標楷體"/>
              </w:rPr>
              <w:t>是否建立客戶資料保護機制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如存取授權、存放位置規定等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？</w:t>
            </w:r>
          </w:p>
          <w:p w14:paraId="56D0EE38" w14:textId="77777777" w:rsidR="00D07A9D" w:rsidRDefault="00D07A9D" w:rsidP="00D07A9D">
            <w:pPr>
              <w:pStyle w:val="a7"/>
              <w:numPr>
                <w:ilvl w:val="0"/>
                <w:numId w:val="3"/>
              </w:numPr>
              <w:suppressAutoHyphens/>
              <w:autoSpaceDN w:val="0"/>
              <w:spacing w:line="320" w:lineRule="exact"/>
              <w:ind w:leftChars="0" w:left="187" w:hanging="187"/>
              <w:rPr>
                <w:rFonts w:eastAsia="標楷體"/>
              </w:rPr>
            </w:pPr>
            <w:r>
              <w:rPr>
                <w:rFonts w:eastAsia="標楷體"/>
              </w:rPr>
              <w:t>資料銷毀是否需要先申請核准並留下銷毀方式之紀錄？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4FB636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符合</w:t>
            </w:r>
          </w:p>
          <w:p w14:paraId="150DF443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不符合</w:t>
            </w:r>
          </w:p>
          <w:p w14:paraId="53605C1F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不適用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BAEA6D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</w:p>
        </w:tc>
      </w:tr>
      <w:tr w:rsidR="00D07A9D" w14:paraId="63DE6017" w14:textId="77777777" w:rsidTr="000D0FFB">
        <w:trPr>
          <w:cantSplit/>
          <w:jc w:val="center"/>
        </w:trPr>
        <w:tc>
          <w:tcPr>
            <w:tcW w:w="25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159D46" w14:textId="77777777" w:rsidR="00D07A9D" w:rsidRDefault="00D07A9D" w:rsidP="000D0FFB">
            <w:pPr>
              <w:spacing w:line="320" w:lineRule="exact"/>
              <w:ind w:left="420" w:hanging="420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4.2</w:t>
            </w:r>
            <w:r>
              <w:rPr>
                <w:rFonts w:eastAsia="標楷體"/>
                <w:bCs/>
              </w:rPr>
              <w:t>契約終止後取得之客戶資料是否返還、確實刪除或銷毀</w:t>
            </w:r>
            <w:r>
              <w:rPr>
                <w:rFonts w:eastAsia="標楷體"/>
                <w:bCs/>
              </w:rPr>
              <w:t>?</w:t>
            </w:r>
          </w:p>
        </w:tc>
        <w:tc>
          <w:tcPr>
            <w:tcW w:w="38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3F5149" w14:textId="77777777" w:rsidR="00D07A9D" w:rsidRDefault="00D07A9D" w:rsidP="00D07A9D">
            <w:pPr>
              <w:pStyle w:val="a7"/>
              <w:numPr>
                <w:ilvl w:val="0"/>
                <w:numId w:val="3"/>
              </w:numPr>
              <w:suppressAutoHyphens/>
              <w:autoSpaceDN w:val="0"/>
              <w:spacing w:line="320" w:lineRule="exact"/>
              <w:ind w:leftChars="0" w:left="187" w:hanging="187"/>
            </w:pPr>
            <w:r>
              <w:rPr>
                <w:rFonts w:eastAsia="標楷體"/>
              </w:rPr>
              <w:t>先前契約完成驗收後客戶資料之處理方式？</w:t>
            </w:r>
          </w:p>
          <w:p w14:paraId="641E229A" w14:textId="77777777" w:rsidR="00D07A9D" w:rsidRDefault="00D07A9D" w:rsidP="00D07A9D">
            <w:pPr>
              <w:pStyle w:val="a7"/>
              <w:numPr>
                <w:ilvl w:val="0"/>
                <w:numId w:val="3"/>
              </w:numPr>
              <w:suppressAutoHyphens/>
              <w:autoSpaceDN w:val="0"/>
              <w:spacing w:line="320" w:lineRule="exact"/>
              <w:ind w:leftChars="0" w:left="187" w:hanging="187"/>
              <w:rPr>
                <w:rFonts w:eastAsia="標楷體"/>
              </w:rPr>
            </w:pPr>
            <w:r>
              <w:rPr>
                <w:rFonts w:eastAsia="標楷體"/>
              </w:rPr>
              <w:t>資料</w:t>
            </w:r>
            <w:proofErr w:type="gramStart"/>
            <w:r>
              <w:rPr>
                <w:rFonts w:eastAsia="標楷體"/>
              </w:rPr>
              <w:t>返還或銷毀</w:t>
            </w:r>
            <w:proofErr w:type="gramEnd"/>
            <w:r>
              <w:rPr>
                <w:rFonts w:eastAsia="標楷體"/>
              </w:rPr>
              <w:t>方式是否留有紀錄？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2259EA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符合</w:t>
            </w:r>
          </w:p>
          <w:p w14:paraId="07E05C66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不符合</w:t>
            </w:r>
          </w:p>
          <w:p w14:paraId="4545683B" w14:textId="77777777" w:rsidR="00D07A9D" w:rsidRDefault="00D07A9D" w:rsidP="000D0FFB">
            <w:pPr>
              <w:snapToGrid w:val="0"/>
              <w:jc w:val="both"/>
            </w:pPr>
            <w:r>
              <w:rPr>
                <w:rFonts w:ascii="Wingdings" w:eastAsia="Wingdings" w:hAnsi="Wingdings" w:cs="Wingdings"/>
              </w:rPr>
              <w:t></w:t>
            </w:r>
            <w:r>
              <w:rPr>
                <w:rFonts w:eastAsia="標楷體"/>
              </w:rPr>
              <w:t>不適用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BC7B99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</w:p>
        </w:tc>
      </w:tr>
      <w:tr w:rsidR="00D07A9D" w14:paraId="53A504DE" w14:textId="77777777" w:rsidTr="000D0FFB">
        <w:trPr>
          <w:cantSplit/>
          <w:trHeight w:val="1821"/>
          <w:jc w:val="center"/>
        </w:trPr>
        <w:tc>
          <w:tcPr>
            <w:tcW w:w="13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194572" w14:textId="77777777" w:rsidR="00D07A9D" w:rsidRDefault="00D07A9D" w:rsidP="000D0FFB">
            <w:pPr>
              <w:spacing w:line="320" w:lineRule="exact"/>
              <w:ind w:left="420" w:hanging="420"/>
            </w:pPr>
            <w:r>
              <w:rPr>
                <w:rFonts w:eastAsia="標楷體"/>
                <w:szCs w:val="20"/>
              </w:rPr>
              <w:t>廠商公司章</w:t>
            </w:r>
          </w:p>
        </w:tc>
        <w:tc>
          <w:tcPr>
            <w:tcW w:w="33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8A0042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3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388F48" w14:textId="77777777" w:rsidR="00D07A9D" w:rsidRDefault="00D07A9D" w:rsidP="000D0FFB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負責人簽章</w:t>
            </w:r>
          </w:p>
        </w:tc>
        <w:tc>
          <w:tcPr>
            <w:tcW w:w="36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DDBCE9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</w:p>
        </w:tc>
      </w:tr>
      <w:tr w:rsidR="00D07A9D" w14:paraId="537BED2E" w14:textId="77777777" w:rsidTr="000D0FFB">
        <w:trPr>
          <w:cantSplit/>
          <w:jc w:val="center"/>
        </w:trPr>
        <w:tc>
          <w:tcPr>
            <w:tcW w:w="9766" w:type="dxa"/>
            <w:gridSpan w:val="1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7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B8AAC3" w14:textId="77777777" w:rsidR="00D07A9D" w:rsidRDefault="00D07A9D" w:rsidP="000D0FFB">
            <w:pPr>
              <w:spacing w:line="320" w:lineRule="exact"/>
              <w:jc w:val="center"/>
            </w:pPr>
            <w:r>
              <w:rPr>
                <w:rFonts w:eastAsia="標楷體"/>
                <w:b/>
                <w:bCs/>
              </w:rPr>
              <w:t>以下欄位由業務單位填寫</w:t>
            </w:r>
          </w:p>
        </w:tc>
      </w:tr>
      <w:tr w:rsidR="00D07A9D" w14:paraId="55CAACD2" w14:textId="77777777" w:rsidTr="000D0FFB">
        <w:trPr>
          <w:cantSplit/>
          <w:jc w:val="center"/>
        </w:trPr>
        <w:tc>
          <w:tcPr>
            <w:tcW w:w="25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46DEBE" w14:textId="77777777" w:rsidR="00D07A9D" w:rsidRDefault="00D07A9D" w:rsidP="000D0FF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檢查</w:t>
            </w:r>
          </w:p>
          <w:p w14:paraId="3DDC017B" w14:textId="77777777" w:rsidR="00D07A9D" w:rsidRDefault="00D07A9D" w:rsidP="000D0FFB">
            <w:pPr>
              <w:spacing w:line="320" w:lineRule="exact"/>
              <w:ind w:left="420" w:hanging="420"/>
              <w:jc w:val="center"/>
            </w:pPr>
            <w:r>
              <w:rPr>
                <w:rFonts w:eastAsia="標楷體"/>
              </w:rPr>
              <w:t>項目</w:t>
            </w:r>
          </w:p>
        </w:tc>
        <w:tc>
          <w:tcPr>
            <w:tcW w:w="72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319916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</w:p>
        </w:tc>
      </w:tr>
      <w:tr w:rsidR="00D07A9D" w14:paraId="635F202F" w14:textId="77777777" w:rsidTr="000D0FFB">
        <w:trPr>
          <w:cantSplit/>
          <w:trHeight w:val="1210"/>
          <w:jc w:val="center"/>
        </w:trPr>
        <w:tc>
          <w:tcPr>
            <w:tcW w:w="253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54C73C" w14:textId="77777777" w:rsidR="00D07A9D" w:rsidRDefault="00D07A9D" w:rsidP="000D0FFB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檢查</w:t>
            </w:r>
          </w:p>
          <w:p w14:paraId="5E6C258E" w14:textId="77777777" w:rsidR="00D07A9D" w:rsidRDefault="00D07A9D" w:rsidP="000D0FFB">
            <w:pPr>
              <w:spacing w:line="320" w:lineRule="exact"/>
              <w:ind w:left="420" w:hanging="420"/>
              <w:jc w:val="center"/>
            </w:pPr>
            <w:r>
              <w:rPr>
                <w:rFonts w:eastAsia="標楷體"/>
              </w:rPr>
              <w:t>結果</w:t>
            </w:r>
          </w:p>
        </w:tc>
        <w:tc>
          <w:tcPr>
            <w:tcW w:w="72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E9B3D7" w14:textId="77777777" w:rsidR="00D07A9D" w:rsidRDefault="00D07A9D" w:rsidP="000D0FFB">
            <w:pPr>
              <w:wordWrap w:val="0"/>
              <w:jc w:val="both"/>
            </w:pPr>
            <w:r>
              <w:rPr>
                <w:rFonts w:eastAsia="標楷體"/>
                <w:sz w:val="20"/>
                <w:szCs w:val="20"/>
              </w:rPr>
              <w:t>檢查結果</w:t>
            </w:r>
            <w:r>
              <w:rPr>
                <w:rFonts w:eastAsia="標楷體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eastAsia="標楷體"/>
                <w:sz w:val="20"/>
                <w:szCs w:val="20"/>
              </w:rPr>
              <w:t>符合</w:t>
            </w:r>
            <w:r>
              <w:rPr>
                <w:rFonts w:eastAsia="標楷體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/>
                <w:sz w:val="20"/>
                <w:szCs w:val="20"/>
              </w:rPr>
              <w:t>□部分</w:t>
            </w:r>
            <w:r>
              <w:rPr>
                <w:rFonts w:eastAsia="標楷體"/>
                <w:sz w:val="20"/>
                <w:szCs w:val="20"/>
              </w:rPr>
              <w:t>符合</w:t>
            </w:r>
            <w:r>
              <w:rPr>
                <w:rFonts w:eastAsia="標楷體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eastAsia="標楷體"/>
                <w:sz w:val="20"/>
                <w:szCs w:val="20"/>
              </w:rPr>
              <w:t>不符合本校要求</w:t>
            </w:r>
          </w:p>
          <w:p w14:paraId="21A53798" w14:textId="77777777" w:rsidR="00D07A9D" w:rsidRDefault="00D07A9D" w:rsidP="000D0FFB">
            <w:pPr>
              <w:wordWrap w:val="0"/>
              <w:jc w:val="both"/>
              <w:rPr>
                <w:rFonts w:eastAsia="標楷體"/>
                <w:sz w:val="20"/>
                <w:szCs w:val="20"/>
              </w:rPr>
            </w:pPr>
          </w:p>
          <w:p w14:paraId="5A5278B1" w14:textId="77777777" w:rsidR="00D07A9D" w:rsidRDefault="00D07A9D" w:rsidP="000D0FFB">
            <w:pPr>
              <w:wordWrap w:val="0"/>
              <w:jc w:val="both"/>
              <w:rPr>
                <w:rFonts w:eastAsia="標楷體"/>
                <w:sz w:val="20"/>
                <w:szCs w:val="20"/>
              </w:rPr>
            </w:pPr>
          </w:p>
          <w:p w14:paraId="28ECFA2A" w14:textId="77777777" w:rsidR="00D07A9D" w:rsidRDefault="00D07A9D" w:rsidP="000D0FFB">
            <w:pPr>
              <w:wordWrap w:val="0"/>
              <w:jc w:val="both"/>
              <w:rPr>
                <w:rFonts w:eastAsia="標楷體"/>
                <w:sz w:val="20"/>
                <w:szCs w:val="20"/>
              </w:rPr>
            </w:pPr>
          </w:p>
          <w:p w14:paraId="2645EB43" w14:textId="77777777" w:rsidR="00D07A9D" w:rsidRDefault="00D07A9D" w:rsidP="000D0FFB">
            <w:pPr>
              <w:spacing w:line="320" w:lineRule="exact"/>
              <w:rPr>
                <w:rFonts w:eastAsia="標楷體"/>
              </w:rPr>
            </w:pPr>
          </w:p>
        </w:tc>
      </w:tr>
      <w:tr w:rsidR="00D07A9D" w14:paraId="5D09701E" w14:textId="77777777" w:rsidTr="000D0FFB">
        <w:trPr>
          <w:cantSplit/>
          <w:trHeight w:val="330"/>
          <w:jc w:val="center"/>
        </w:trPr>
        <w:tc>
          <w:tcPr>
            <w:tcW w:w="162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62A9C7" w14:textId="77777777" w:rsidR="00D07A9D" w:rsidRDefault="00D07A9D" w:rsidP="000D0FFB">
            <w:pPr>
              <w:spacing w:line="320" w:lineRule="exact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承辦人核章</w:t>
            </w:r>
            <w:proofErr w:type="gramEnd"/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18170E" w14:textId="77777777" w:rsidR="00D07A9D" w:rsidRDefault="00D07A9D" w:rsidP="000D0FFB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392CCF" w14:textId="77777777" w:rsidR="00D07A9D" w:rsidRDefault="00D07A9D" w:rsidP="000D0FFB">
            <w:pPr>
              <w:wordWrap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二級主管</w:t>
            </w:r>
          </w:p>
          <w:p w14:paraId="4A78C7EE" w14:textId="77777777" w:rsidR="00D07A9D" w:rsidRDefault="00D07A9D" w:rsidP="000D0FFB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核章</w:t>
            </w:r>
          </w:p>
        </w:tc>
        <w:tc>
          <w:tcPr>
            <w:tcW w:w="16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9AE149" w14:textId="77777777" w:rsidR="00D07A9D" w:rsidRDefault="00D07A9D" w:rsidP="000D0FFB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C16F9B" w14:textId="77777777" w:rsidR="00D07A9D" w:rsidRDefault="00D07A9D" w:rsidP="000D0FFB">
            <w:pPr>
              <w:wordWrap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一級主管</w:t>
            </w:r>
          </w:p>
          <w:p w14:paraId="6DE36F16" w14:textId="77777777" w:rsidR="00D07A9D" w:rsidRDefault="00D07A9D" w:rsidP="000D0FFB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核章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29A0C5" w14:textId="77777777" w:rsidR="00D07A9D" w:rsidRDefault="00D07A9D" w:rsidP="000D0FFB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D07A9D" w14:paraId="758AFB02" w14:textId="77777777" w:rsidTr="000D0FFB">
        <w:trPr>
          <w:cantSplit/>
          <w:trHeight w:val="659"/>
          <w:jc w:val="center"/>
        </w:trPr>
        <w:tc>
          <w:tcPr>
            <w:tcW w:w="1627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1F24D6" w14:textId="77777777" w:rsidR="00D07A9D" w:rsidRDefault="00D07A9D" w:rsidP="000D0FFB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檢查日期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D4FBD6" w14:textId="77777777" w:rsidR="00D07A9D" w:rsidRDefault="00D07A9D" w:rsidP="000D0FFB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CE0F44" w14:textId="77777777" w:rsidR="00D07A9D" w:rsidRDefault="00D07A9D" w:rsidP="000D0FFB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簽核日期</w:t>
            </w:r>
          </w:p>
        </w:tc>
        <w:tc>
          <w:tcPr>
            <w:tcW w:w="162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2C8B55" w14:textId="77777777" w:rsidR="00D07A9D" w:rsidRDefault="00D07A9D" w:rsidP="000D0FFB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E9F75F" w14:textId="77777777" w:rsidR="00D07A9D" w:rsidRDefault="00D07A9D" w:rsidP="000D0FFB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簽核日期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C3D9E4" w14:textId="77777777" w:rsidR="00D07A9D" w:rsidRDefault="00D07A9D" w:rsidP="000D0FFB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</w:tbl>
    <w:p w14:paraId="46DE9111" w14:textId="77777777" w:rsidR="00262A43" w:rsidRPr="00D07A9D" w:rsidRDefault="00262A43">
      <w:pPr>
        <w:rPr>
          <w:rFonts w:hint="eastAsia"/>
        </w:rPr>
      </w:pPr>
    </w:p>
    <w:sectPr w:rsidR="00262A43" w:rsidRPr="00D07A9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D2BD3" w14:textId="77777777" w:rsidR="00877DA5" w:rsidRDefault="00877DA5" w:rsidP="00D07A9D">
      <w:r>
        <w:separator/>
      </w:r>
    </w:p>
  </w:endnote>
  <w:endnote w:type="continuationSeparator" w:id="0">
    <w:p w14:paraId="03713A25" w14:textId="77777777" w:rsidR="00877DA5" w:rsidRDefault="00877DA5" w:rsidP="00D07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61C96" w14:textId="77777777" w:rsidR="00877DA5" w:rsidRDefault="00877DA5" w:rsidP="00D07A9D">
      <w:r>
        <w:separator/>
      </w:r>
    </w:p>
  </w:footnote>
  <w:footnote w:type="continuationSeparator" w:id="0">
    <w:p w14:paraId="1317618C" w14:textId="77777777" w:rsidR="00877DA5" w:rsidRDefault="00877DA5" w:rsidP="00D07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44E01"/>
    <w:multiLevelType w:val="multilevel"/>
    <w:tmpl w:val="9DEAB4C2"/>
    <w:lvl w:ilvl="0">
      <w:numFmt w:val="bullet"/>
      <w:lvlText w:val="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26000E45"/>
    <w:multiLevelType w:val="multilevel"/>
    <w:tmpl w:val="3DD461C8"/>
    <w:lvl w:ilvl="0">
      <w:numFmt w:val="bullet"/>
      <w:lvlText w:val="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4C8A0AF0"/>
    <w:multiLevelType w:val="multilevel"/>
    <w:tmpl w:val="8D3CD98A"/>
    <w:lvl w:ilvl="0">
      <w:numFmt w:val="bullet"/>
      <w:lvlText w:val="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B37"/>
    <w:rsid w:val="00262A43"/>
    <w:rsid w:val="006F5B37"/>
    <w:rsid w:val="00877DA5"/>
    <w:rsid w:val="00D0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91EC52"/>
  <w15:chartTrackingRefBased/>
  <w15:docId w15:val="{6BC8E193-9CEA-4303-88A0-B430E3317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7A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07A9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07A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07A9D"/>
    <w:rPr>
      <w:sz w:val="20"/>
      <w:szCs w:val="20"/>
    </w:rPr>
  </w:style>
  <w:style w:type="paragraph" w:styleId="a7">
    <w:name w:val="List Paragraph"/>
    <w:basedOn w:val="a"/>
    <w:qFormat/>
    <w:rsid w:val="00D07A9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uer</dc:creator>
  <cp:keywords/>
  <dc:description/>
  <cp:lastModifiedBy>uer</cp:lastModifiedBy>
  <cp:revision>2</cp:revision>
  <dcterms:created xsi:type="dcterms:W3CDTF">2026-08-24T00:56:00Z</dcterms:created>
  <dcterms:modified xsi:type="dcterms:W3CDTF">2026-08-24T00:59:00Z</dcterms:modified>
</cp:coreProperties>
</file>